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D3" w:rsidRPr="00F529D3" w:rsidRDefault="00F529D3" w:rsidP="00F529D3">
      <w:pPr>
        <w:spacing w:before="100" w:beforeAutospacing="1" w:after="100" w:afterAutospacing="1" w:line="240" w:lineRule="auto"/>
        <w:ind w:left="360"/>
        <w:rPr>
          <w:rFonts w:ascii="Times New Roman" w:eastAsia="Times New Roman" w:hAnsi="Times New Roman" w:cs="Times New Roman"/>
          <w:sz w:val="24"/>
          <w:szCs w:val="24"/>
        </w:rPr>
      </w:pPr>
    </w:p>
    <w:p w:rsidR="00F529D3" w:rsidRDefault="00F529D3" w:rsidP="00370C10">
      <w:pPr>
        <w:spacing w:before="100" w:beforeAutospacing="1" w:after="100" w:afterAutospacing="1" w:line="240" w:lineRule="auto"/>
        <w:ind w:left="-288"/>
        <w:rPr>
          <w:rFonts w:ascii="Times New Roman" w:eastAsia="Times New Roman" w:hAnsi="Times New Roman" w:cs="Times New Roman"/>
          <w:sz w:val="24"/>
          <w:szCs w:val="24"/>
        </w:rPr>
      </w:pPr>
      <w:r>
        <w:rPr>
          <w:noProof/>
        </w:rPr>
        <w:drawing>
          <wp:inline distT="0" distB="0" distL="0" distR="0" wp14:anchorId="07BD97E4" wp14:editId="0F78B543">
            <wp:extent cx="2743200" cy="632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M Logo.jpg"/>
                    <pic:cNvPicPr/>
                  </pic:nvPicPr>
                  <pic:blipFill>
                    <a:blip r:embed="rId8">
                      <a:extLst>
                        <a:ext uri="{28A0092B-C50C-407E-A947-70E740481C1C}">
                          <a14:useLocalDpi xmlns:a14="http://schemas.microsoft.com/office/drawing/2010/main" val="0"/>
                        </a:ext>
                      </a:extLst>
                    </a:blip>
                    <a:stretch>
                      <a:fillRect/>
                    </a:stretch>
                  </pic:blipFill>
                  <pic:spPr>
                    <a:xfrm>
                      <a:off x="0" y="0"/>
                      <a:ext cx="2760236" cy="636170"/>
                    </a:xfrm>
                    <a:prstGeom prst="rect">
                      <a:avLst/>
                    </a:prstGeom>
                  </pic:spPr>
                </pic:pic>
              </a:graphicData>
            </a:graphic>
          </wp:inline>
        </w:drawing>
      </w:r>
    </w:p>
    <w:p w:rsidR="003C65A0" w:rsidRDefault="003C65A0" w:rsidP="00F529D3">
      <w:pPr>
        <w:spacing w:before="100" w:beforeAutospacing="1" w:after="100" w:afterAutospacing="1" w:line="240" w:lineRule="auto"/>
        <w:ind w:left="360"/>
        <w:rPr>
          <w:rFonts w:eastAsia="Times New Roman" w:cstheme="minorHAnsi"/>
          <w:b/>
          <w:sz w:val="20"/>
          <w:szCs w:val="20"/>
        </w:rPr>
      </w:pPr>
    </w:p>
    <w:p w:rsidR="00F529D3" w:rsidRPr="003C65A0" w:rsidRDefault="00F529D3" w:rsidP="00F529D3">
      <w:pPr>
        <w:spacing w:before="100" w:beforeAutospacing="1" w:after="100" w:afterAutospacing="1" w:line="240" w:lineRule="auto"/>
        <w:ind w:left="360"/>
        <w:rPr>
          <w:rFonts w:eastAsia="Times New Roman" w:cstheme="minorHAnsi"/>
          <w:b/>
          <w:sz w:val="20"/>
          <w:szCs w:val="20"/>
        </w:rPr>
      </w:pPr>
      <w:r w:rsidRPr="003C65A0">
        <w:rPr>
          <w:rFonts w:eastAsia="Times New Roman" w:cstheme="minorHAnsi"/>
          <w:b/>
          <w:sz w:val="20"/>
          <w:szCs w:val="20"/>
        </w:rPr>
        <w:t xml:space="preserve">The Microenterprise Network of Michigan (MNM) will </w:t>
      </w:r>
      <w:r w:rsidRPr="003C65A0">
        <w:rPr>
          <w:rFonts w:eastAsia="Times New Roman" w:cstheme="minorHAnsi"/>
          <w:b/>
          <w:bCs/>
          <w:sz w:val="20"/>
          <w:szCs w:val="20"/>
        </w:rPr>
        <w:t>provide a voice</w:t>
      </w:r>
      <w:r w:rsidRPr="003C65A0">
        <w:rPr>
          <w:rFonts w:eastAsia="Times New Roman" w:cstheme="minorHAnsi"/>
          <w:b/>
          <w:sz w:val="20"/>
          <w:szCs w:val="20"/>
        </w:rPr>
        <w:t xml:space="preserve"> for </w:t>
      </w:r>
      <w:proofErr w:type="gramStart"/>
      <w:r w:rsidRPr="003C65A0">
        <w:rPr>
          <w:rFonts w:eastAsia="Times New Roman" w:cstheme="minorHAnsi"/>
          <w:b/>
          <w:sz w:val="20"/>
          <w:szCs w:val="20"/>
        </w:rPr>
        <w:t>microenterprise</w:t>
      </w:r>
      <w:proofErr w:type="gramEnd"/>
      <w:r w:rsidRPr="003C65A0">
        <w:rPr>
          <w:rFonts w:eastAsia="Times New Roman" w:cstheme="minorHAnsi"/>
          <w:b/>
          <w:sz w:val="20"/>
          <w:szCs w:val="20"/>
        </w:rPr>
        <w:t xml:space="preserve"> and </w:t>
      </w:r>
      <w:r w:rsidRPr="003C65A0">
        <w:rPr>
          <w:rFonts w:eastAsia="Times New Roman" w:cstheme="minorHAnsi"/>
          <w:b/>
          <w:bCs/>
          <w:sz w:val="20"/>
          <w:szCs w:val="20"/>
        </w:rPr>
        <w:t>build the capacity</w:t>
      </w:r>
      <w:r w:rsidRPr="003C65A0">
        <w:rPr>
          <w:rFonts w:eastAsia="Times New Roman" w:cstheme="minorHAnsi"/>
          <w:b/>
          <w:sz w:val="20"/>
          <w:szCs w:val="20"/>
        </w:rPr>
        <w:t xml:space="preserve"> of practitioners in order to </w:t>
      </w:r>
      <w:r w:rsidRPr="003C65A0">
        <w:rPr>
          <w:rFonts w:eastAsia="Times New Roman" w:cstheme="minorHAnsi"/>
          <w:b/>
          <w:bCs/>
          <w:sz w:val="20"/>
          <w:szCs w:val="20"/>
        </w:rPr>
        <w:t>improve the environment</w:t>
      </w:r>
      <w:r w:rsidRPr="003C65A0">
        <w:rPr>
          <w:rFonts w:eastAsia="Times New Roman" w:cstheme="minorHAnsi"/>
          <w:b/>
          <w:sz w:val="20"/>
          <w:szCs w:val="20"/>
        </w:rPr>
        <w:t xml:space="preserve"> for Michigan entrepreneurs.  </w:t>
      </w:r>
    </w:p>
    <w:p w:rsidR="00F529D3" w:rsidRPr="003C65A0" w:rsidRDefault="00F529D3" w:rsidP="00F529D3">
      <w:pPr>
        <w:spacing w:before="100" w:beforeAutospacing="1" w:after="100" w:afterAutospacing="1" w:line="240" w:lineRule="auto"/>
        <w:ind w:left="360"/>
        <w:rPr>
          <w:rFonts w:eastAsia="Times New Roman" w:cstheme="minorHAnsi"/>
          <w:b/>
          <w:sz w:val="20"/>
          <w:szCs w:val="20"/>
        </w:rPr>
      </w:pPr>
      <w:r w:rsidRPr="003C65A0">
        <w:rPr>
          <w:rFonts w:eastAsia="Times New Roman" w:cstheme="minorHAnsi"/>
          <w:b/>
          <w:sz w:val="20"/>
          <w:szCs w:val="20"/>
        </w:rPr>
        <w:t xml:space="preserve">MNM will grow into </w:t>
      </w:r>
      <w:r w:rsidRPr="003C65A0">
        <w:rPr>
          <w:rFonts w:eastAsia="Times New Roman" w:cstheme="minorHAnsi"/>
          <w:b/>
          <w:bCs/>
          <w:sz w:val="20"/>
          <w:szCs w:val="20"/>
        </w:rPr>
        <w:t>a broad statewide network fostering job creation, asset building, access to capital and economic growth</w:t>
      </w:r>
      <w:r w:rsidRPr="003C65A0">
        <w:rPr>
          <w:rFonts w:eastAsia="Times New Roman" w:cstheme="minorHAnsi"/>
          <w:b/>
          <w:sz w:val="20"/>
          <w:szCs w:val="20"/>
        </w:rPr>
        <w:t xml:space="preserve"> through microenterprise development. </w:t>
      </w:r>
      <w:bookmarkStart w:id="0" w:name="_GoBack"/>
      <w:bookmarkEnd w:id="0"/>
    </w:p>
    <w:p w:rsidR="003C65A0" w:rsidRPr="003C65A0" w:rsidRDefault="00F529D3" w:rsidP="003C65A0">
      <w:pPr>
        <w:spacing w:before="100" w:beforeAutospacing="1" w:after="100" w:afterAutospacing="1" w:line="240" w:lineRule="auto"/>
        <w:ind w:left="360"/>
        <w:rPr>
          <w:rFonts w:eastAsia="Times New Roman" w:cstheme="minorHAnsi"/>
          <w:b/>
          <w:sz w:val="20"/>
          <w:szCs w:val="20"/>
        </w:rPr>
      </w:pPr>
      <w:r w:rsidRPr="003C65A0">
        <w:rPr>
          <w:rFonts w:eastAsia="Times New Roman" w:cstheme="minorHAnsi"/>
          <w:b/>
          <w:bCs/>
          <w:sz w:val="20"/>
          <w:szCs w:val="20"/>
        </w:rPr>
        <w:t>What is Microenterprise?</w:t>
      </w:r>
      <w:r w:rsidRPr="003C65A0">
        <w:rPr>
          <w:rFonts w:eastAsia="Times New Roman" w:cstheme="minorHAnsi"/>
          <w:b/>
          <w:sz w:val="20"/>
          <w:szCs w:val="20"/>
        </w:rPr>
        <w:t>  Microenterprise is generally defined as a small business with less than five employees and with start-up capital needs of less than $35,000.</w:t>
      </w:r>
    </w:p>
    <w:p w:rsidR="003C65A0" w:rsidRPr="003C65A0" w:rsidRDefault="003C65A0" w:rsidP="003C65A0">
      <w:pPr>
        <w:spacing w:line="240" w:lineRule="auto"/>
        <w:rPr>
          <w:rFonts w:eastAsia="Times New Roman" w:cstheme="minorHAnsi"/>
          <w:b/>
          <w:bCs/>
          <w:i/>
          <w:iCs/>
          <w:color w:val="000000"/>
        </w:rPr>
      </w:pPr>
      <w:r w:rsidRPr="003C65A0">
        <w:rPr>
          <w:rFonts w:eastAsia="Times New Roman" w:cstheme="minorHAnsi"/>
          <w:b/>
          <w:bCs/>
          <w:i/>
          <w:iCs/>
          <w:color w:val="000000"/>
        </w:rPr>
        <w:t>WHO WE ARE</w:t>
      </w:r>
      <w:proofErr w:type="gramStart"/>
      <w:r w:rsidRPr="003C65A0">
        <w:rPr>
          <w:rFonts w:eastAsia="Times New Roman" w:cstheme="minorHAnsi"/>
          <w:b/>
          <w:bCs/>
          <w:i/>
          <w:iCs/>
          <w:color w:val="000000"/>
        </w:rPr>
        <w:t>:</w:t>
      </w:r>
      <w:proofErr w:type="gramEnd"/>
      <w:r w:rsidRPr="003C65A0">
        <w:rPr>
          <w:rFonts w:eastAsia="Times New Roman" w:cstheme="minorHAnsi"/>
        </w:rPr>
        <w:br/>
      </w:r>
      <w:r w:rsidRPr="003C65A0">
        <w:rPr>
          <w:rFonts w:eastAsia="Times New Roman" w:cstheme="minorHAnsi"/>
          <w:color w:val="000000"/>
        </w:rPr>
        <w:t xml:space="preserve">The </w:t>
      </w:r>
      <w:r w:rsidRPr="003C65A0">
        <w:rPr>
          <w:rFonts w:eastAsia="Times New Roman" w:cstheme="minorHAnsi"/>
          <w:b/>
          <w:bCs/>
          <w:color w:val="000000"/>
        </w:rPr>
        <w:t>Community Economic Development Association of Michigan</w:t>
      </w:r>
      <w:r w:rsidRPr="003C65A0">
        <w:rPr>
          <w:rFonts w:eastAsia="Times New Roman" w:cstheme="minorHAnsi"/>
          <w:color w:val="000000"/>
        </w:rPr>
        <w:t xml:space="preserve"> (CEDAM) advances community-based economic development to revitalize and rebuild Michigan communities and neighborhoods. In line with our community development goals, CEDAM became the lead agency for the </w:t>
      </w:r>
      <w:r w:rsidRPr="003C65A0">
        <w:rPr>
          <w:rFonts w:eastAsia="Times New Roman" w:cstheme="minorHAnsi"/>
          <w:b/>
          <w:bCs/>
          <w:color w:val="000000"/>
        </w:rPr>
        <w:t>Microenterprise Network of Michigan</w:t>
      </w:r>
      <w:r w:rsidRPr="003C65A0">
        <w:rPr>
          <w:rFonts w:eastAsia="Times New Roman" w:cstheme="minorHAnsi"/>
          <w:color w:val="000000"/>
        </w:rPr>
        <w:t xml:space="preserve"> (MNM) in 2011. The MNM is a statewide association that serves as a sustainable resource for microenterprise development organizations across the state. The mission of the MNM is to support and promote job creation, asset building, access to capital and economic growth in Michigan communities. </w:t>
      </w:r>
      <w:r w:rsidRPr="003C65A0">
        <w:rPr>
          <w:rFonts w:eastAsia="Times New Roman" w:cstheme="minorHAnsi"/>
        </w:rPr>
        <w:br/>
      </w:r>
    </w:p>
    <w:p w:rsidR="003C65A0" w:rsidRPr="003C65A0" w:rsidRDefault="003C65A0" w:rsidP="003C65A0">
      <w:pPr>
        <w:spacing w:line="240" w:lineRule="auto"/>
        <w:rPr>
          <w:rFonts w:eastAsia="Times New Roman" w:cstheme="minorHAnsi"/>
          <w:b/>
          <w:bCs/>
          <w:i/>
          <w:iCs/>
          <w:color w:val="000000"/>
        </w:rPr>
      </w:pPr>
      <w:r w:rsidRPr="003C65A0">
        <w:rPr>
          <w:rFonts w:eastAsia="Times New Roman" w:cstheme="minorHAnsi"/>
          <w:b/>
          <w:bCs/>
          <w:i/>
          <w:iCs/>
          <w:color w:val="000000"/>
        </w:rPr>
        <w:t>WHAT WE DO</w:t>
      </w:r>
      <w:proofErr w:type="gramStart"/>
      <w:r w:rsidRPr="003C65A0">
        <w:rPr>
          <w:rFonts w:eastAsia="Times New Roman" w:cstheme="minorHAnsi"/>
          <w:b/>
          <w:bCs/>
          <w:i/>
          <w:iCs/>
          <w:color w:val="000000"/>
        </w:rPr>
        <w:t>:</w:t>
      </w:r>
      <w:proofErr w:type="gramEnd"/>
      <w:r w:rsidRPr="003C65A0">
        <w:rPr>
          <w:rFonts w:eastAsia="Times New Roman" w:cstheme="minorHAnsi"/>
        </w:rPr>
        <w:br/>
      </w:r>
      <w:r w:rsidRPr="003C65A0">
        <w:rPr>
          <w:rFonts w:eastAsia="Times New Roman" w:cstheme="minorHAnsi"/>
          <w:color w:val="000000"/>
        </w:rPr>
        <w:t xml:space="preserve">The MNM serves as a necessary tool for economic development throughout the state. We facilitate collaboration among practitioners, network with microenterprise-friendly </w:t>
      </w:r>
      <w:proofErr w:type="gramStart"/>
      <w:r w:rsidRPr="003C65A0">
        <w:rPr>
          <w:rFonts w:eastAsia="Times New Roman" w:cstheme="minorHAnsi"/>
          <w:color w:val="000000"/>
        </w:rPr>
        <w:t>resources,</w:t>
      </w:r>
      <w:proofErr w:type="gramEnd"/>
      <w:r w:rsidRPr="003C65A0">
        <w:rPr>
          <w:rFonts w:eastAsia="Times New Roman" w:cstheme="minorHAnsi"/>
          <w:color w:val="000000"/>
        </w:rPr>
        <w:t xml:space="preserve"> promote sharing of resources and best practices, and coordinate efforts to build awareness and support both in the Michigan legislature and in the general public. Our vision is to continue to grow MNM's broad statewide network, providing valuable services and leadership. We plan to expand our membership base, foster networking and referrals between practitioners, increase capacity through free webinars and trainings, and advocate for increased awareness and resources for the microenterprise movement. We are more than a list of contacts – we are a tool that tangibly improves the climate for microenterprise in Michigan.</w:t>
      </w:r>
      <w:r w:rsidRPr="003C65A0">
        <w:rPr>
          <w:rFonts w:eastAsia="Times New Roman" w:cstheme="minorHAnsi"/>
        </w:rPr>
        <w:br/>
      </w:r>
    </w:p>
    <w:p w:rsidR="00F529D3" w:rsidRDefault="003C65A0" w:rsidP="003C65A0">
      <w:pPr>
        <w:spacing w:before="100" w:beforeAutospacing="1" w:after="100" w:afterAutospacing="1" w:line="240" w:lineRule="auto"/>
        <w:rPr>
          <w:rFonts w:ascii="Times New Roman" w:eastAsia="Times New Roman" w:hAnsi="Times New Roman" w:cs="Times New Roman"/>
          <w:sz w:val="24"/>
          <w:szCs w:val="24"/>
        </w:rPr>
      </w:pPr>
      <w:r w:rsidRPr="003C65A0">
        <w:rPr>
          <w:rFonts w:eastAsia="Times New Roman" w:cstheme="minorHAnsi"/>
          <w:b/>
          <w:bCs/>
          <w:i/>
          <w:iCs/>
          <w:color w:val="000000"/>
        </w:rPr>
        <w:t>WHY IT MATTERS</w:t>
      </w:r>
      <w:proofErr w:type="gramStart"/>
      <w:r w:rsidRPr="003C65A0">
        <w:rPr>
          <w:rFonts w:eastAsia="Times New Roman" w:cstheme="minorHAnsi"/>
          <w:b/>
          <w:bCs/>
          <w:i/>
          <w:iCs/>
          <w:color w:val="000000"/>
        </w:rPr>
        <w:t>:</w:t>
      </w:r>
      <w:proofErr w:type="gramEnd"/>
      <w:r w:rsidRPr="003C65A0">
        <w:rPr>
          <w:rFonts w:eastAsia="Times New Roman" w:cstheme="minorHAnsi"/>
        </w:rPr>
        <w:br/>
      </w:r>
      <w:r w:rsidRPr="003C65A0">
        <w:rPr>
          <w:rFonts w:eastAsia="Times New Roman" w:cstheme="minorHAnsi"/>
          <w:color w:val="000000"/>
        </w:rPr>
        <w:t xml:space="preserve">In a time of recession and hardship, microenterprise development is a proven pathway to business ownership and economic development. Microenterprises create jobs, contribute to the tax </w:t>
      </w:r>
      <w:proofErr w:type="gramStart"/>
      <w:r w:rsidRPr="003C65A0">
        <w:rPr>
          <w:rFonts w:eastAsia="Times New Roman" w:cstheme="minorHAnsi"/>
          <w:color w:val="000000"/>
        </w:rPr>
        <w:t>base,</w:t>
      </w:r>
      <w:proofErr w:type="gramEnd"/>
      <w:r w:rsidRPr="003C65A0">
        <w:rPr>
          <w:rFonts w:eastAsia="Times New Roman" w:cstheme="minorHAnsi"/>
          <w:color w:val="000000"/>
        </w:rPr>
        <w:t xml:space="preserve"> and purchase and hire locally. According to the Association for Enterprise Opportunity, if just one in three microbusinesses hired one additional employee, the U.S. economy would achieve full employment </w:t>
      </w:r>
      <w:r w:rsidRPr="003C65A0">
        <w:rPr>
          <w:rFonts w:eastAsia="Times New Roman" w:cstheme="minorHAnsi"/>
          <w:i/>
          <w:iCs/>
          <w:color w:val="000000"/>
        </w:rPr>
        <w:t xml:space="preserve">(source [http://tax-coalition.org/skill-building/events/national-conference-2011/workshop-materials/power-of-one-in-three]). </w:t>
      </w:r>
      <w:r w:rsidRPr="003C65A0">
        <w:rPr>
          <w:rFonts w:eastAsia="Times New Roman" w:cstheme="minorHAnsi"/>
          <w:color w:val="000000"/>
        </w:rPr>
        <w:t>Furthermore, microenterprise development provides economic empowerment to normally disenfranchised communities, including low-income and minority entrepreneurs</w:t>
      </w:r>
      <w:r>
        <w:rPr>
          <w:rFonts w:eastAsia="Times New Roman" w:cstheme="minorHAnsi"/>
          <w:color w:val="000000"/>
        </w:rPr>
        <w:t>.</w:t>
      </w:r>
    </w:p>
    <w:p w:rsidR="00F529D3" w:rsidRPr="00A70FFF" w:rsidRDefault="00F529D3" w:rsidP="00F529D3">
      <w:pPr>
        <w:pStyle w:val="Heading1"/>
        <w:rPr>
          <w:rFonts w:asciiTheme="minorHAnsi" w:hAnsiTheme="minorHAnsi" w:cstheme="minorHAnsi"/>
        </w:rPr>
      </w:pPr>
      <w:r w:rsidRPr="00A70FFF">
        <w:rPr>
          <w:rFonts w:asciiTheme="minorHAnsi" w:hAnsiTheme="minorHAnsi" w:cstheme="minorHAnsi"/>
        </w:rPr>
        <w:lastRenderedPageBreak/>
        <w:t xml:space="preserve">Microenterprise Network of Michigan: Resources for Entrepreneurs </w:t>
      </w:r>
    </w:p>
    <w:p w:rsidR="00F529D3" w:rsidRDefault="00F529D3" w:rsidP="00F529D3">
      <w:pPr>
        <w:pStyle w:val="twocolumn"/>
        <w:rPr>
          <w:rFonts w:asciiTheme="minorHAnsi" w:hAnsiTheme="minorHAnsi" w:cstheme="minorHAnsi"/>
        </w:rPr>
      </w:pPr>
      <w:r w:rsidRPr="00A70FFF">
        <w:rPr>
          <w:rFonts w:asciiTheme="minorHAnsi" w:hAnsiTheme="minorHAnsi" w:cstheme="minorHAnsi"/>
        </w:rPr>
        <w:t>Are you hoping to launch a small business?  MNM's membership is a diverse group of organizations committed to helping you in any way we can. </w:t>
      </w:r>
    </w:p>
    <w:p w:rsidR="00A70FFF" w:rsidRPr="00A70FFF" w:rsidRDefault="00A70FFF" w:rsidP="00F529D3">
      <w:pPr>
        <w:pStyle w:val="twocolumn"/>
        <w:rPr>
          <w:rFonts w:asciiTheme="minorHAnsi" w:hAnsiTheme="minorHAnsi" w:cstheme="minorHAnsi"/>
        </w:rPr>
      </w:pPr>
    </w:p>
    <w:p w:rsidR="00F529D3" w:rsidRPr="00A70FFF" w:rsidRDefault="00F529D3" w:rsidP="00F529D3">
      <w:pPr>
        <w:pStyle w:val="Heading2"/>
        <w:rPr>
          <w:rFonts w:asciiTheme="minorHAnsi" w:hAnsiTheme="minorHAnsi" w:cstheme="minorHAnsi"/>
          <w:sz w:val="28"/>
          <w:szCs w:val="28"/>
        </w:rPr>
      </w:pPr>
      <w:r w:rsidRPr="00A70FFF">
        <w:rPr>
          <w:rFonts w:asciiTheme="minorHAnsi" w:hAnsiTheme="minorHAnsi" w:cstheme="minorHAnsi"/>
          <w:sz w:val="28"/>
          <w:szCs w:val="28"/>
        </w:rPr>
        <w:t>Training</w:t>
      </w:r>
    </w:p>
    <w:p w:rsidR="00F529D3" w:rsidRDefault="00F529D3" w:rsidP="00F529D3">
      <w:pPr>
        <w:pStyle w:val="twocolumn"/>
        <w:rPr>
          <w:rFonts w:asciiTheme="minorHAnsi" w:hAnsiTheme="minorHAnsi" w:cstheme="minorHAnsi"/>
        </w:rPr>
      </w:pPr>
      <w:r w:rsidRPr="00A70FFF">
        <w:rPr>
          <w:rFonts w:asciiTheme="minorHAnsi" w:hAnsiTheme="minorHAnsi" w:cstheme="minorHAnsi"/>
        </w:rPr>
        <w:t xml:space="preserve">Training is assistance that occurs before the business start-up is launched, and before any capital funds are received.  The training offered will vary, but can include such topics as:  Writing a Business Plan, The Basic Steps of Small Business Start-Up, Risk Management, Financial Statements and Accounting, Record Keeping, Business Taxes, Identifying your Market, Choosing the Structure of Your Business (Sole Proprietorship / Partnership / LLC / Corporation) and Advertising.  </w:t>
      </w:r>
    </w:p>
    <w:p w:rsidR="00A70FFF" w:rsidRPr="00A70FFF" w:rsidRDefault="00A70FFF" w:rsidP="00F529D3">
      <w:pPr>
        <w:pStyle w:val="twocolumn"/>
        <w:rPr>
          <w:rFonts w:asciiTheme="minorHAnsi" w:hAnsiTheme="minorHAnsi" w:cstheme="minorHAnsi"/>
        </w:rPr>
      </w:pPr>
    </w:p>
    <w:p w:rsidR="00F529D3" w:rsidRPr="00A70FFF" w:rsidRDefault="00F529D3" w:rsidP="00F529D3">
      <w:pPr>
        <w:pStyle w:val="Heading2"/>
        <w:rPr>
          <w:rFonts w:asciiTheme="minorHAnsi" w:hAnsiTheme="minorHAnsi" w:cstheme="minorHAnsi"/>
          <w:sz w:val="28"/>
          <w:szCs w:val="28"/>
        </w:rPr>
      </w:pPr>
      <w:r w:rsidRPr="00A70FFF">
        <w:rPr>
          <w:rFonts w:asciiTheme="minorHAnsi" w:hAnsiTheme="minorHAnsi" w:cstheme="minorHAnsi"/>
          <w:sz w:val="28"/>
          <w:szCs w:val="28"/>
        </w:rPr>
        <w:t>Capital</w:t>
      </w:r>
    </w:p>
    <w:p w:rsidR="00F529D3" w:rsidRDefault="00F529D3" w:rsidP="00A70FFF">
      <w:pPr>
        <w:pStyle w:val="twocolumn"/>
        <w:rPr>
          <w:rFonts w:asciiTheme="minorHAnsi" w:hAnsiTheme="minorHAnsi" w:cstheme="minorHAnsi"/>
        </w:rPr>
      </w:pPr>
      <w:r w:rsidRPr="00A70FFF">
        <w:rPr>
          <w:rFonts w:asciiTheme="minorHAnsi" w:hAnsiTheme="minorHAnsi" w:cstheme="minorHAnsi"/>
        </w:rPr>
        <w:t>Do you need funding to start your business, or to expand it?  MNM members provide microloans in 40 counties in Michigan.  The interest on these loans is usually slightly higher than traditional bank loans, due to increased risk.</w:t>
      </w:r>
    </w:p>
    <w:p w:rsidR="00A70FFF" w:rsidRPr="00A70FFF" w:rsidRDefault="00A70FFF" w:rsidP="00A70FFF">
      <w:pPr>
        <w:pStyle w:val="twocolumn"/>
        <w:rPr>
          <w:rFonts w:asciiTheme="minorHAnsi" w:hAnsiTheme="minorHAnsi" w:cstheme="minorHAnsi"/>
        </w:rPr>
      </w:pPr>
    </w:p>
    <w:p w:rsidR="00F529D3" w:rsidRPr="00A70FFF" w:rsidRDefault="00F529D3" w:rsidP="00F529D3">
      <w:pPr>
        <w:pStyle w:val="Heading2"/>
        <w:rPr>
          <w:rFonts w:asciiTheme="minorHAnsi" w:hAnsiTheme="minorHAnsi" w:cstheme="minorHAnsi"/>
          <w:sz w:val="28"/>
          <w:szCs w:val="28"/>
        </w:rPr>
      </w:pPr>
      <w:r w:rsidRPr="00A70FFF">
        <w:rPr>
          <w:rFonts w:asciiTheme="minorHAnsi" w:hAnsiTheme="minorHAnsi" w:cstheme="minorHAnsi"/>
          <w:sz w:val="28"/>
          <w:szCs w:val="28"/>
        </w:rPr>
        <w:t>Technical Assistance</w:t>
      </w:r>
    </w:p>
    <w:p w:rsidR="00A70FFF" w:rsidRDefault="00F529D3" w:rsidP="00A70FFF">
      <w:pPr>
        <w:pStyle w:val="twocolumn"/>
        <w:rPr>
          <w:rFonts w:asciiTheme="minorHAnsi" w:hAnsiTheme="minorHAnsi" w:cstheme="minorHAnsi"/>
        </w:rPr>
      </w:pPr>
      <w:r w:rsidRPr="00A70FFF">
        <w:rPr>
          <w:rFonts w:asciiTheme="minorHAnsi" w:hAnsiTheme="minorHAnsi" w:cstheme="minorHAnsi"/>
        </w:rPr>
        <w:t>Technical Assistance is help that is provided once the business is up and running.  It addresses any barriers to success or expansion that have been identified, such as financial management or marketing.</w:t>
      </w:r>
    </w:p>
    <w:p w:rsidR="00A70FFF" w:rsidRDefault="00A70FFF" w:rsidP="00A70FFF">
      <w:pPr>
        <w:pStyle w:val="twocolumn"/>
        <w:rPr>
          <w:rFonts w:cstheme="minorHAnsi"/>
        </w:rPr>
      </w:pPr>
    </w:p>
    <w:p w:rsidR="00A70FFF" w:rsidRDefault="00A70FFF" w:rsidP="00A70FFF">
      <w:pPr>
        <w:spacing w:before="100" w:beforeAutospacing="1" w:after="100" w:afterAutospacing="1" w:line="240" w:lineRule="auto"/>
        <w:rPr>
          <w:rFonts w:cstheme="minorHAnsi"/>
          <w:b/>
          <w:sz w:val="28"/>
          <w:szCs w:val="28"/>
        </w:rPr>
      </w:pPr>
      <w:r>
        <w:rPr>
          <w:rFonts w:cstheme="minorHAnsi"/>
          <w:b/>
          <w:sz w:val="28"/>
          <w:szCs w:val="28"/>
        </w:rPr>
        <w:t xml:space="preserve">Learn More </w:t>
      </w:r>
    </w:p>
    <w:p w:rsidR="00A70FFF" w:rsidRPr="00A70FFF" w:rsidRDefault="00A70FFF" w:rsidP="00A70FFF">
      <w:pPr>
        <w:spacing w:before="100" w:beforeAutospacing="1" w:after="100" w:afterAutospacing="1" w:line="240" w:lineRule="auto"/>
        <w:rPr>
          <w:rFonts w:cstheme="minorHAnsi"/>
          <w:sz w:val="24"/>
          <w:szCs w:val="24"/>
        </w:rPr>
      </w:pPr>
      <w:r w:rsidRPr="00A70FFF">
        <w:rPr>
          <w:rFonts w:cstheme="minorHAnsi"/>
          <w:sz w:val="24"/>
          <w:szCs w:val="24"/>
        </w:rPr>
        <w:t>Website: cedam.info/resources/</w:t>
      </w:r>
      <w:proofErr w:type="spellStart"/>
      <w:r w:rsidRPr="00A70FFF">
        <w:rPr>
          <w:rFonts w:cstheme="minorHAnsi"/>
          <w:sz w:val="24"/>
          <w:szCs w:val="24"/>
        </w:rPr>
        <w:t>mnm</w:t>
      </w:r>
      <w:proofErr w:type="spellEnd"/>
    </w:p>
    <w:p w:rsidR="00A70FFF" w:rsidRPr="00A70FFF" w:rsidRDefault="0073282F" w:rsidP="00A70FFF">
      <w:pPr>
        <w:spacing w:before="100" w:beforeAutospacing="1" w:after="100" w:afterAutospacing="1" w:line="240" w:lineRule="auto"/>
        <w:rPr>
          <w:rFonts w:cstheme="minorHAnsi"/>
          <w:sz w:val="24"/>
          <w:szCs w:val="24"/>
        </w:rPr>
      </w:pPr>
      <w:r>
        <w:rPr>
          <w:rFonts w:cstheme="minorHAnsi"/>
          <w:sz w:val="24"/>
          <w:szCs w:val="24"/>
        </w:rPr>
        <w:t>Contact u</w:t>
      </w:r>
      <w:r w:rsidR="00A70FFF" w:rsidRPr="00A70FFF">
        <w:rPr>
          <w:rFonts w:cstheme="minorHAnsi"/>
          <w:sz w:val="24"/>
          <w:szCs w:val="24"/>
        </w:rPr>
        <w:t>s: microenterprise@cedam.info</w:t>
      </w:r>
    </w:p>
    <w:p w:rsidR="00F529D3" w:rsidRDefault="00F529D3" w:rsidP="00F529D3">
      <w:pPr>
        <w:spacing w:before="100" w:beforeAutospacing="1" w:after="100" w:afterAutospacing="1" w:line="240" w:lineRule="auto"/>
        <w:ind w:left="360"/>
        <w:rPr>
          <w:rFonts w:ascii="Times New Roman" w:eastAsia="Times New Roman" w:hAnsi="Times New Roman" w:cs="Times New Roman"/>
          <w:sz w:val="24"/>
          <w:szCs w:val="24"/>
        </w:rPr>
      </w:pPr>
    </w:p>
    <w:p w:rsidR="00A70FFF" w:rsidRDefault="00A70FFF" w:rsidP="00F529D3">
      <w:pPr>
        <w:spacing w:before="100" w:beforeAutospacing="1" w:after="100" w:afterAutospacing="1" w:line="240" w:lineRule="auto"/>
        <w:ind w:left="360"/>
        <w:rPr>
          <w:rFonts w:ascii="Times New Roman" w:eastAsia="Times New Roman" w:hAnsi="Times New Roman" w:cs="Times New Roman"/>
          <w:sz w:val="24"/>
          <w:szCs w:val="24"/>
        </w:rPr>
      </w:pPr>
    </w:p>
    <w:tbl>
      <w:tblPr>
        <w:tblStyle w:val="LightShading"/>
        <w:tblW w:w="0" w:type="auto"/>
        <w:tblLook w:val="04A0" w:firstRow="1" w:lastRow="0" w:firstColumn="1" w:lastColumn="0" w:noHBand="0" w:noVBand="1"/>
      </w:tblPr>
      <w:tblGrid>
        <w:gridCol w:w="1526"/>
        <w:gridCol w:w="5415"/>
        <w:gridCol w:w="2635"/>
      </w:tblGrid>
      <w:tr w:rsidR="00F529D3" w:rsidRPr="003C65A0" w:rsidTr="003C65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hideMark/>
          </w:tcPr>
          <w:p w:rsidR="00F529D3" w:rsidRPr="003C65A0" w:rsidRDefault="00F529D3" w:rsidP="00F529D3">
            <w:pPr>
              <w:ind w:left="360"/>
              <w:rPr>
                <w:rFonts w:eastAsia="Times New Roman" w:cstheme="minorHAnsi"/>
              </w:rPr>
            </w:pPr>
            <w:r w:rsidRPr="003C65A0">
              <w:rPr>
                <w:rFonts w:eastAsia="Times New Roman" w:cstheme="minorHAnsi"/>
              </w:rPr>
              <w:lastRenderedPageBreak/>
              <w:t>MNM Members</w:t>
            </w:r>
          </w:p>
        </w:tc>
        <w:tc>
          <w:tcPr>
            <w:tcW w:w="5382" w:type="dxa"/>
            <w:hideMark/>
          </w:tcPr>
          <w:p w:rsidR="00F529D3" w:rsidRPr="003C65A0" w:rsidRDefault="00F529D3" w:rsidP="00F529D3">
            <w:pPr>
              <w:ind w:left="3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Organization</w:t>
            </w:r>
          </w:p>
        </w:tc>
        <w:tc>
          <w:tcPr>
            <w:tcW w:w="2645" w:type="dxa"/>
            <w:hideMark/>
          </w:tcPr>
          <w:p w:rsidR="00F529D3" w:rsidRPr="003C65A0" w:rsidRDefault="00F529D3" w:rsidP="00F529D3">
            <w:pPr>
              <w:ind w:left="3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Name</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25th House District (Warren and Sterling Heights) D</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Rep Jon </w:t>
            </w:r>
            <w:proofErr w:type="spellStart"/>
            <w:r w:rsidRPr="003C65A0">
              <w:rPr>
                <w:rFonts w:eastAsia="Times New Roman" w:cstheme="minorHAnsi"/>
              </w:rPr>
              <w:t>Switalski</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Bridges out of Poverty</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Karen Ford</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Cass County</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Ruth Andrews</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Catholic Family Services</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Christina Wilson</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CEDAM</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Jamie </w:t>
            </w:r>
            <w:proofErr w:type="spellStart"/>
            <w:r w:rsidRPr="003C65A0">
              <w:rPr>
                <w:rFonts w:eastAsia="Times New Roman" w:cstheme="minorHAnsi"/>
              </w:rPr>
              <w:t>Schriner</w:t>
            </w:r>
            <w:proofErr w:type="spellEnd"/>
            <w:r w:rsidRPr="003C65A0">
              <w:rPr>
                <w:rFonts w:eastAsia="Times New Roman" w:cstheme="minorHAnsi"/>
              </w:rPr>
              <w:t>-Hooper,</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CEDAM</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Megan </w:t>
            </w:r>
            <w:proofErr w:type="spellStart"/>
            <w:r w:rsidRPr="003C65A0">
              <w:rPr>
                <w:rFonts w:eastAsia="Times New Roman" w:cstheme="minorHAnsi"/>
              </w:rPr>
              <w:t>Kursik</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CEDAM</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Ross </w:t>
            </w:r>
            <w:proofErr w:type="spellStart"/>
            <w:r w:rsidRPr="003C65A0">
              <w:rPr>
                <w:rFonts w:eastAsia="Times New Roman" w:cstheme="minorHAnsi"/>
              </w:rPr>
              <w:t>Yednock</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CEDAM </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Claire Glenn</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CEED</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Michelle Richards</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CEED</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Vanessa Rucker</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Center for Entrepreneurial Development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proofErr w:type="spellStart"/>
            <w:r w:rsidRPr="003C65A0">
              <w:rPr>
                <w:rFonts w:eastAsia="Times New Roman" w:cstheme="minorHAnsi"/>
              </w:rPr>
              <w:t>Shawtay</w:t>
            </w:r>
            <w:proofErr w:type="spellEnd"/>
            <w:r w:rsidRPr="003C65A0">
              <w:rPr>
                <w:rFonts w:eastAsia="Times New Roman" w:cstheme="minorHAnsi"/>
              </w:rPr>
              <w:t xml:space="preserve"> Dixon</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Central </w:t>
            </w:r>
            <w:proofErr w:type="spellStart"/>
            <w:r w:rsidRPr="003C65A0">
              <w:rPr>
                <w:rFonts w:eastAsia="Times New Roman" w:cstheme="minorHAnsi"/>
              </w:rPr>
              <w:t>Mich</w:t>
            </w:r>
            <w:proofErr w:type="spellEnd"/>
            <w:r w:rsidRPr="003C65A0">
              <w:rPr>
                <w:rFonts w:eastAsia="Times New Roman" w:cstheme="minorHAnsi"/>
              </w:rPr>
              <w:t xml:space="preserve"> U Research Corp</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Erin </w:t>
            </w:r>
            <w:proofErr w:type="spellStart"/>
            <w:r w:rsidRPr="003C65A0">
              <w:rPr>
                <w:rFonts w:eastAsia="Times New Roman" w:cstheme="minorHAnsi"/>
              </w:rPr>
              <w:t>Strang</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City of Flint Renewal Community</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Robert Goodman</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Comerica Bank</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Chris </w:t>
            </w:r>
            <w:proofErr w:type="spellStart"/>
            <w:r w:rsidRPr="003C65A0">
              <w:rPr>
                <w:rFonts w:eastAsia="Times New Roman" w:cstheme="minorHAnsi"/>
              </w:rPr>
              <w:t>Uhl</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Cornerstone Alliance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Robert Jones</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Corporation for a Skilled Workforce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Michael </w:t>
            </w:r>
            <w:proofErr w:type="spellStart"/>
            <w:r w:rsidRPr="003C65A0">
              <w:rPr>
                <w:rFonts w:eastAsia="Times New Roman" w:cstheme="minorHAnsi"/>
              </w:rPr>
              <w:t>DiRamio</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Corporation for a Skilled Workforce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Lisa Katz</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Department of Community Mental Health</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Joe </w:t>
            </w:r>
            <w:proofErr w:type="spellStart"/>
            <w:r w:rsidRPr="003C65A0">
              <w:rPr>
                <w:rFonts w:eastAsia="Times New Roman" w:cstheme="minorHAnsi"/>
              </w:rPr>
              <w:t>Longcor</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Detroit LISC</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Anthony Batiste</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Detroit </w:t>
            </w:r>
            <w:proofErr w:type="spellStart"/>
            <w:r w:rsidRPr="003C65A0">
              <w:rPr>
                <w:rFonts w:eastAsia="Times New Roman" w:cstheme="minorHAnsi"/>
              </w:rPr>
              <w:t>Microenteprise</w:t>
            </w:r>
            <w:proofErr w:type="spellEnd"/>
            <w:r w:rsidRPr="003C65A0">
              <w:rPr>
                <w:rFonts w:eastAsia="Times New Roman" w:cstheme="minorHAnsi"/>
              </w:rPr>
              <w:t xml:space="preserve"> Fund</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Lorenzo Thurman</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Detroit </w:t>
            </w:r>
            <w:proofErr w:type="spellStart"/>
            <w:r w:rsidRPr="003C65A0">
              <w:rPr>
                <w:rFonts w:eastAsia="Times New Roman" w:cstheme="minorHAnsi"/>
              </w:rPr>
              <w:t>Microenteprise</w:t>
            </w:r>
            <w:proofErr w:type="spellEnd"/>
            <w:r w:rsidRPr="003C65A0">
              <w:rPr>
                <w:rFonts w:eastAsia="Times New Roman" w:cstheme="minorHAnsi"/>
              </w:rPr>
              <w:t xml:space="preserve"> Fund</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Mary </w:t>
            </w:r>
            <w:proofErr w:type="spellStart"/>
            <w:r w:rsidRPr="003C65A0">
              <w:rPr>
                <w:rFonts w:eastAsia="Times New Roman" w:cstheme="minorHAnsi"/>
              </w:rPr>
              <w:t>Fairwhether</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Emergency Shelter Services</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3C65A0">
              <w:rPr>
                <w:rFonts w:eastAsia="Times New Roman" w:cstheme="minorHAnsi"/>
              </w:rPr>
              <w:t>Alysia</w:t>
            </w:r>
            <w:proofErr w:type="spellEnd"/>
            <w:r w:rsidRPr="003C65A0">
              <w:rPr>
                <w:rFonts w:eastAsia="Times New Roman" w:cstheme="minorHAnsi"/>
              </w:rPr>
              <w:t xml:space="preserve"> Babcock</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Entrepreneur Institute of Mid-Michigan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Denise Peek</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Federal Reserve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Harry Ford</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Franklin Street Community Housing Corporation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proofErr w:type="spellStart"/>
            <w:r w:rsidRPr="003C65A0">
              <w:rPr>
                <w:rFonts w:eastAsia="Times New Roman" w:cstheme="minorHAnsi"/>
              </w:rPr>
              <w:t>Leighanna</w:t>
            </w:r>
            <w:proofErr w:type="spellEnd"/>
            <w:r w:rsidRPr="003C65A0">
              <w:rPr>
                <w:rFonts w:eastAsia="Times New Roman" w:cstheme="minorHAnsi"/>
              </w:rPr>
              <w:t xml:space="preserve"> Beach</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Fresh Corner Cafe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Noam </w:t>
            </w:r>
            <w:proofErr w:type="spellStart"/>
            <w:r w:rsidRPr="003C65A0">
              <w:rPr>
                <w:rFonts w:eastAsia="Times New Roman" w:cstheme="minorHAnsi"/>
              </w:rPr>
              <w:t>Kimelman</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Friendship House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Sam Young</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Genesee Regional Chamber of Commerce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Nell Taylor</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Goodwill</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John </w:t>
            </w:r>
            <w:proofErr w:type="spellStart"/>
            <w:r w:rsidRPr="003C65A0">
              <w:rPr>
                <w:rFonts w:eastAsia="Times New Roman" w:cstheme="minorHAnsi"/>
              </w:rPr>
              <w:t>Dillworth</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Goodwill</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Jennifer </w:t>
            </w:r>
            <w:proofErr w:type="spellStart"/>
            <w:r w:rsidRPr="003C65A0">
              <w:rPr>
                <w:rFonts w:eastAsia="Times New Roman" w:cstheme="minorHAnsi"/>
              </w:rPr>
              <w:t>Kechkaylo</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Grand Rapids Opportunities for Women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Bonnie </w:t>
            </w:r>
            <w:proofErr w:type="spellStart"/>
            <w:r w:rsidRPr="003C65A0">
              <w:rPr>
                <w:rFonts w:eastAsia="Times New Roman" w:cstheme="minorHAnsi"/>
              </w:rPr>
              <w:t>Nawara</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Grand Rapids Opportunities for Women</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Deborah Roberts-</w:t>
            </w:r>
            <w:proofErr w:type="spellStart"/>
            <w:r w:rsidRPr="003C65A0">
              <w:rPr>
                <w:rFonts w:eastAsia="Times New Roman" w:cstheme="minorHAnsi"/>
              </w:rPr>
              <w:t>Hanshue</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Greening Michigan Institute - MSU Extension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Ginger </w:t>
            </w:r>
            <w:proofErr w:type="spellStart"/>
            <w:r w:rsidRPr="003C65A0">
              <w:rPr>
                <w:rFonts w:eastAsia="Times New Roman" w:cstheme="minorHAnsi"/>
              </w:rPr>
              <w:t>Hentz</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Hope Network Developmental &amp; Community Services</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Ron Irvine</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Hostel Detroit </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Emily </w:t>
            </w:r>
            <w:proofErr w:type="spellStart"/>
            <w:r w:rsidRPr="003C65A0">
              <w:rPr>
                <w:rFonts w:eastAsia="Times New Roman" w:cstheme="minorHAnsi"/>
              </w:rPr>
              <w:t>Doerr</w:t>
            </w:r>
            <w:proofErr w:type="spellEnd"/>
            <w:r w:rsidRPr="003C65A0">
              <w:rPr>
                <w:rFonts w:eastAsia="Times New Roman" w:cstheme="minorHAnsi"/>
              </w:rPr>
              <w:t xml:space="preserve"> </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Huntington Bank</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Bryan </w:t>
            </w:r>
            <w:proofErr w:type="spellStart"/>
            <w:r w:rsidRPr="003C65A0">
              <w:rPr>
                <w:rFonts w:eastAsia="Times New Roman" w:cstheme="minorHAnsi"/>
              </w:rPr>
              <w:t>Kieler</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Huntington Bank</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Eric Mills</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Huntington Bank</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Joan Schroeder</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Huntington Bank</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proofErr w:type="spellStart"/>
            <w:r w:rsidRPr="003C65A0">
              <w:rPr>
                <w:rFonts w:eastAsia="Times New Roman" w:cstheme="minorHAnsi"/>
              </w:rPr>
              <w:t>Lyda</w:t>
            </w:r>
            <w:proofErr w:type="spellEnd"/>
            <w:r w:rsidRPr="003C65A0">
              <w:rPr>
                <w:rFonts w:eastAsia="Times New Roman" w:cstheme="minorHAnsi"/>
              </w:rPr>
              <w:t xml:space="preserve"> Wilcox</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Huntington Bank</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Michael Skinner</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Huntington Bank</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Renee Williams</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Isabella Bank </w:t>
            </w:r>
            <w:proofErr w:type="spellStart"/>
            <w:r w:rsidRPr="003C65A0">
              <w:rPr>
                <w:rFonts w:eastAsia="Times New Roman" w:cstheme="minorHAnsi"/>
              </w:rPr>
              <w:t>Insititue</w:t>
            </w:r>
            <w:proofErr w:type="spellEnd"/>
            <w:r w:rsidRPr="003C65A0">
              <w:rPr>
                <w:rFonts w:eastAsia="Times New Roman" w:cstheme="minorHAnsi"/>
              </w:rPr>
              <w:t xml:space="preserve"> for Entrepreneurship - Central </w:t>
            </w:r>
            <w:proofErr w:type="spellStart"/>
            <w:r w:rsidRPr="003C65A0">
              <w:rPr>
                <w:rFonts w:eastAsia="Times New Roman" w:cstheme="minorHAnsi"/>
              </w:rPr>
              <w:t>Mich</w:t>
            </w:r>
            <w:proofErr w:type="spellEnd"/>
            <w:r w:rsidRPr="003C65A0">
              <w:rPr>
                <w:rFonts w:eastAsia="Times New Roman" w:cstheme="minorHAnsi"/>
              </w:rPr>
              <w:t xml:space="preserve"> U</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Robby Roberts</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Lowe Foundation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Dan </w:t>
            </w:r>
            <w:proofErr w:type="spellStart"/>
            <w:r w:rsidRPr="003C65A0">
              <w:rPr>
                <w:rFonts w:eastAsia="Times New Roman" w:cstheme="minorHAnsi"/>
              </w:rPr>
              <w:t>Wyant</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lastRenderedPageBreak/>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MEDC</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3C65A0">
              <w:rPr>
                <w:rFonts w:eastAsia="Times New Roman" w:cstheme="minorHAnsi"/>
              </w:rPr>
              <w:t>Kapila</w:t>
            </w:r>
            <w:proofErr w:type="spellEnd"/>
            <w:r w:rsidRPr="003C65A0">
              <w:rPr>
                <w:rFonts w:eastAsia="Times New Roman" w:cstheme="minorHAnsi"/>
              </w:rPr>
              <w:t xml:space="preserve"> </w:t>
            </w:r>
            <w:proofErr w:type="spellStart"/>
            <w:r w:rsidRPr="003C65A0">
              <w:rPr>
                <w:rFonts w:eastAsia="Times New Roman" w:cstheme="minorHAnsi"/>
              </w:rPr>
              <w:t>Viges</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MEDC</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Michael Flanagan </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Metro Community Development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Ravi </w:t>
            </w:r>
            <w:proofErr w:type="spellStart"/>
            <w:r w:rsidRPr="003C65A0">
              <w:rPr>
                <w:rFonts w:eastAsia="Times New Roman" w:cstheme="minorHAnsi"/>
              </w:rPr>
              <w:t>Yalamanchi</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Michigan Corps</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proofErr w:type="spellStart"/>
            <w:r w:rsidRPr="003C65A0">
              <w:rPr>
                <w:rFonts w:eastAsia="Times New Roman" w:cstheme="minorHAnsi"/>
              </w:rPr>
              <w:t>Anuja</w:t>
            </w:r>
            <w:proofErr w:type="spellEnd"/>
            <w:r w:rsidRPr="003C65A0">
              <w:rPr>
                <w:rFonts w:eastAsia="Times New Roman" w:cstheme="minorHAnsi"/>
              </w:rPr>
              <w:t xml:space="preserve"> </w:t>
            </w:r>
            <w:proofErr w:type="spellStart"/>
            <w:r w:rsidRPr="003C65A0">
              <w:rPr>
                <w:rFonts w:eastAsia="Times New Roman" w:cstheme="minorHAnsi"/>
              </w:rPr>
              <w:t>Jaitly</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Michigan Credit Union League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Beth </w:t>
            </w:r>
            <w:proofErr w:type="spellStart"/>
            <w:r w:rsidRPr="003C65A0">
              <w:rPr>
                <w:rFonts w:eastAsia="Times New Roman" w:cstheme="minorHAnsi"/>
              </w:rPr>
              <w:t>Troost</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Michigan Disability Rights Coalition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Norm </w:t>
            </w:r>
            <w:proofErr w:type="spellStart"/>
            <w:r w:rsidRPr="003C65A0">
              <w:rPr>
                <w:rFonts w:eastAsia="Times New Roman" w:cstheme="minorHAnsi"/>
              </w:rPr>
              <w:t>DeLisle</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Michigan Economic Development Corporation</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Eric Hanna</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Michigan LISC</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Sue Peters</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Michigan Magnet Fund</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Al </w:t>
            </w:r>
            <w:proofErr w:type="spellStart"/>
            <w:r w:rsidRPr="003C65A0">
              <w:rPr>
                <w:rFonts w:eastAsia="Times New Roman" w:cstheme="minorHAnsi"/>
              </w:rPr>
              <w:t>Bogdan</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Michigan Rural Network</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Charlie Kelley</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Michigan Rural Network</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Kari </w:t>
            </w:r>
            <w:proofErr w:type="spellStart"/>
            <w:r w:rsidRPr="003C65A0">
              <w:rPr>
                <w:rFonts w:eastAsia="Times New Roman" w:cstheme="minorHAnsi"/>
              </w:rPr>
              <w:t>Marciniak</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Michigan SBTDC</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Carol </w:t>
            </w:r>
            <w:proofErr w:type="spellStart"/>
            <w:r w:rsidRPr="003C65A0">
              <w:rPr>
                <w:rFonts w:eastAsia="Times New Roman" w:cstheme="minorHAnsi"/>
              </w:rPr>
              <w:t>Lopucki</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Michigan SBTDC</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Harry </w:t>
            </w:r>
            <w:proofErr w:type="spellStart"/>
            <w:r w:rsidRPr="003C65A0">
              <w:rPr>
                <w:rFonts w:eastAsia="Times New Roman" w:cstheme="minorHAnsi"/>
              </w:rPr>
              <w:t>Blecker</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Michigan SBTDC</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Deborah </w:t>
            </w:r>
            <w:proofErr w:type="spellStart"/>
            <w:r w:rsidRPr="003C65A0">
              <w:rPr>
                <w:rFonts w:eastAsia="Times New Roman" w:cstheme="minorHAnsi"/>
              </w:rPr>
              <w:t>Nale</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Micro Mall </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Karen Kraft </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MSHDA</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Gary </w:t>
            </w:r>
            <w:proofErr w:type="spellStart"/>
            <w:r w:rsidRPr="003C65A0">
              <w:rPr>
                <w:rFonts w:eastAsia="Times New Roman" w:cstheme="minorHAnsi"/>
              </w:rPr>
              <w:t>Heidel</w:t>
            </w:r>
            <w:proofErr w:type="spellEnd"/>
            <w:r w:rsidRPr="003C65A0">
              <w:rPr>
                <w:rFonts w:eastAsia="Times New Roman" w:cstheme="minorHAnsi"/>
              </w:rPr>
              <w:t xml:space="preserve"> </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MSU Extension</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Barb Fails</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MSU Land Policy Institute - Creating Entrepreneurial Communities</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Marsha </w:t>
            </w:r>
            <w:proofErr w:type="spellStart"/>
            <w:r w:rsidRPr="003C65A0">
              <w:rPr>
                <w:rFonts w:eastAsia="Times New Roman" w:cstheme="minorHAnsi"/>
              </w:rPr>
              <w:t>Madle</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MSU Mott Group for Sustainable Agriculture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Rich </w:t>
            </w:r>
            <w:proofErr w:type="spellStart"/>
            <w:r w:rsidRPr="003C65A0">
              <w:rPr>
                <w:rFonts w:eastAsia="Times New Roman" w:cstheme="minorHAnsi"/>
              </w:rPr>
              <w:t>Pirog</w:t>
            </w:r>
            <w:proofErr w:type="spellEnd"/>
            <w:r w:rsidRPr="003C65A0">
              <w:rPr>
                <w:rFonts w:eastAsia="Times New Roman" w:cstheme="minorHAnsi"/>
              </w:rPr>
              <w:t xml:space="preserve"> </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Northern Initiatives</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Dennis West </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Office of Representative Jon </w:t>
            </w:r>
            <w:proofErr w:type="spellStart"/>
            <w:r w:rsidRPr="003C65A0">
              <w:rPr>
                <w:rFonts w:eastAsia="Times New Roman" w:cstheme="minorHAnsi"/>
              </w:rPr>
              <w:t>Switalski</w:t>
            </w:r>
            <w:proofErr w:type="spellEnd"/>
            <w:r w:rsidRPr="003C65A0">
              <w:rPr>
                <w:rFonts w:eastAsia="Times New Roman" w:cstheme="minorHAnsi"/>
              </w:rPr>
              <w:t xml:space="preserve"> </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Jennie </w:t>
            </w:r>
            <w:proofErr w:type="spellStart"/>
            <w:r w:rsidRPr="003C65A0">
              <w:rPr>
                <w:rFonts w:eastAsia="Times New Roman" w:cstheme="minorHAnsi"/>
              </w:rPr>
              <w:t>Gies</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Opportunity Resource Fund</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Christi </w:t>
            </w:r>
            <w:proofErr w:type="spellStart"/>
            <w:r w:rsidRPr="003C65A0">
              <w:rPr>
                <w:rFonts w:eastAsia="Times New Roman" w:cstheme="minorHAnsi"/>
              </w:rPr>
              <w:t>Coady</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Opportunity Resource Fund</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Rita Hillman</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Opportunity Resource Fund</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Tim </w:t>
            </w:r>
            <w:proofErr w:type="spellStart"/>
            <w:r w:rsidRPr="003C65A0">
              <w:rPr>
                <w:rFonts w:eastAsia="Times New Roman" w:cstheme="minorHAnsi"/>
              </w:rPr>
              <w:t>Strasz</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Poverty Reduction Initiative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Ann Perry</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Poverty Reduction Initiative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Pam </w:t>
            </w:r>
            <w:proofErr w:type="spellStart"/>
            <w:r w:rsidRPr="003C65A0">
              <w:rPr>
                <w:rFonts w:eastAsia="Times New Roman" w:cstheme="minorHAnsi"/>
              </w:rPr>
              <w:t>Burpee</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Poverty Reduction Initiative</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3C65A0">
              <w:rPr>
                <w:rFonts w:eastAsia="Times New Roman" w:cstheme="minorHAnsi"/>
              </w:rPr>
              <w:t>Kelcie</w:t>
            </w:r>
            <w:proofErr w:type="spellEnd"/>
            <w:r w:rsidRPr="003C65A0">
              <w:rPr>
                <w:rFonts w:eastAsia="Times New Roman" w:cstheme="minorHAnsi"/>
              </w:rPr>
              <w:t xml:space="preserve"> Douglas</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Poverty Reduction Initiative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Jeff Brown</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Prima </w:t>
            </w:r>
            <w:proofErr w:type="spellStart"/>
            <w:r w:rsidRPr="003C65A0">
              <w:rPr>
                <w:rFonts w:eastAsia="Times New Roman" w:cstheme="minorHAnsi"/>
              </w:rPr>
              <w:t>Civitas</w:t>
            </w:r>
            <w:proofErr w:type="spellEnd"/>
            <w:r w:rsidRPr="003C65A0">
              <w:rPr>
                <w:rFonts w:eastAsia="Times New Roman" w:cstheme="minorHAnsi"/>
              </w:rPr>
              <w:t xml:space="preserve"> Foundation</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Holly </w:t>
            </w:r>
            <w:proofErr w:type="spellStart"/>
            <w:r w:rsidRPr="003C65A0">
              <w:rPr>
                <w:rFonts w:eastAsia="Times New Roman" w:cstheme="minorHAnsi"/>
              </w:rPr>
              <w:t>Hetzner</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Private Consultant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Doug Woodard</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3C65A0">
              <w:rPr>
                <w:rFonts w:eastAsia="Times New Roman" w:cstheme="minorHAnsi"/>
              </w:rPr>
              <w:t>Richner</w:t>
            </w:r>
            <w:proofErr w:type="spellEnd"/>
            <w:r w:rsidRPr="003C65A0">
              <w:rPr>
                <w:rFonts w:eastAsia="Times New Roman" w:cstheme="minorHAnsi"/>
              </w:rPr>
              <w:t xml:space="preserve"> &amp; </w:t>
            </w:r>
            <w:proofErr w:type="spellStart"/>
            <w:r w:rsidRPr="003C65A0">
              <w:rPr>
                <w:rFonts w:eastAsia="Times New Roman" w:cstheme="minorHAnsi"/>
              </w:rPr>
              <w:t>Richner</w:t>
            </w:r>
            <w:proofErr w:type="spellEnd"/>
            <w:r w:rsidRPr="003C65A0">
              <w:rPr>
                <w:rFonts w:eastAsia="Times New Roman" w:cstheme="minorHAnsi"/>
              </w:rPr>
              <w:t xml:space="preserve"> LLC</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Cedric </w:t>
            </w:r>
            <w:proofErr w:type="spellStart"/>
            <w:r w:rsidRPr="003C65A0">
              <w:rPr>
                <w:rFonts w:eastAsia="Times New Roman" w:cstheme="minorHAnsi"/>
              </w:rPr>
              <w:t>Richner</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Small Business Administration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Catherine </w:t>
            </w:r>
            <w:proofErr w:type="spellStart"/>
            <w:r w:rsidRPr="003C65A0">
              <w:rPr>
                <w:rFonts w:eastAsia="Times New Roman" w:cstheme="minorHAnsi"/>
              </w:rPr>
              <w:t>Gase</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Small Business Administration</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Nancy </w:t>
            </w:r>
            <w:proofErr w:type="spellStart"/>
            <w:r w:rsidRPr="003C65A0">
              <w:rPr>
                <w:rFonts w:eastAsia="Times New Roman" w:cstheme="minorHAnsi"/>
              </w:rPr>
              <w:t>Grose</w:t>
            </w:r>
            <w:proofErr w:type="spellEnd"/>
            <w:r w:rsidRPr="003C65A0">
              <w:rPr>
                <w:rFonts w:eastAsia="Times New Roman" w:cstheme="minorHAnsi"/>
              </w:rPr>
              <w:t xml:space="preserve"> </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Small Business Center at Baker College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John Cote</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Soil and Materials Engineers, Inc.</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Steve </w:t>
            </w:r>
            <w:proofErr w:type="spellStart"/>
            <w:r w:rsidRPr="003C65A0">
              <w:rPr>
                <w:rFonts w:eastAsia="Times New Roman" w:cstheme="minorHAnsi"/>
              </w:rPr>
              <w:t>Willobee</w:t>
            </w:r>
            <w:proofErr w:type="spellEnd"/>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Soul Deep Lifestyle Center</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Dianne Bailey</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St. Vincent Catholic Charities</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Judi Harris</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The Michigan Banker's Association</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Dennis </w:t>
            </w:r>
            <w:proofErr w:type="spellStart"/>
            <w:r w:rsidRPr="003C65A0">
              <w:rPr>
                <w:rFonts w:eastAsia="Times New Roman" w:cstheme="minorHAnsi"/>
              </w:rPr>
              <w:t>Koons</w:t>
            </w:r>
            <w:proofErr w:type="spellEnd"/>
            <w:r w:rsidRPr="003C65A0">
              <w:rPr>
                <w:rFonts w:eastAsia="Times New Roman" w:cstheme="minorHAnsi"/>
              </w:rPr>
              <w:t>, JD</w:t>
            </w:r>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Urban Communities Clinic</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Dana Thompson</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US Small Business Administration - Michigan District Office</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Brian </w:t>
            </w:r>
            <w:proofErr w:type="spellStart"/>
            <w:r w:rsidRPr="003C65A0">
              <w:rPr>
                <w:rFonts w:eastAsia="Times New Roman" w:cstheme="minorHAnsi"/>
              </w:rPr>
              <w:t>Picarazzi</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 xml:space="preserve">Wayne Metro Community Action Agency </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3C65A0">
              <w:rPr>
                <w:rFonts w:eastAsia="Times New Roman" w:cstheme="minorHAnsi"/>
              </w:rPr>
              <w:t>Miryam</w:t>
            </w:r>
            <w:proofErr w:type="spellEnd"/>
            <w:r w:rsidRPr="003C65A0">
              <w:rPr>
                <w:rFonts w:eastAsia="Times New Roman" w:cstheme="minorHAnsi"/>
              </w:rPr>
              <w:t xml:space="preserve"> </w:t>
            </w:r>
            <w:proofErr w:type="spellStart"/>
            <w:r w:rsidRPr="003C65A0">
              <w:rPr>
                <w:rFonts w:eastAsia="Times New Roman" w:cstheme="minorHAnsi"/>
              </w:rPr>
              <w:t>Lulion</w:t>
            </w:r>
            <w:proofErr w:type="spellEnd"/>
            <w:r w:rsidRPr="003C65A0">
              <w:rPr>
                <w:rFonts w:eastAsia="Times New Roman" w:cstheme="minorHAnsi"/>
              </w:rPr>
              <w:t xml:space="preserve"> </w:t>
            </w:r>
          </w:p>
        </w:tc>
      </w:tr>
      <w:tr w:rsidR="00F529D3" w:rsidRPr="003C65A0" w:rsidTr="00F5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WE Upjohn / MI Works</w:t>
            </w:r>
          </w:p>
        </w:tc>
        <w:tc>
          <w:tcPr>
            <w:tcW w:w="0" w:type="auto"/>
            <w:hideMark/>
          </w:tcPr>
          <w:p w:rsidR="00F529D3" w:rsidRPr="003C65A0" w:rsidRDefault="00F529D3" w:rsidP="00F529D3">
            <w:p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C65A0">
              <w:rPr>
                <w:rFonts w:eastAsia="Times New Roman" w:cstheme="minorHAnsi"/>
              </w:rPr>
              <w:t xml:space="preserve">Dallas </w:t>
            </w:r>
            <w:proofErr w:type="spellStart"/>
            <w:r w:rsidRPr="003C65A0">
              <w:rPr>
                <w:rFonts w:eastAsia="Times New Roman" w:cstheme="minorHAnsi"/>
              </w:rPr>
              <w:t>Oberlee</w:t>
            </w:r>
            <w:proofErr w:type="spellEnd"/>
          </w:p>
        </w:tc>
      </w:tr>
      <w:tr w:rsidR="00F529D3" w:rsidRPr="003C65A0" w:rsidTr="00F529D3">
        <w:tc>
          <w:tcPr>
            <w:cnfStyle w:val="001000000000" w:firstRow="0" w:lastRow="0" w:firstColumn="1" w:lastColumn="0" w:oddVBand="0" w:evenVBand="0" w:oddHBand="0" w:evenHBand="0" w:firstRowFirstColumn="0" w:firstRowLastColumn="0" w:lastRowFirstColumn="0" w:lastRowLastColumn="0"/>
            <w:tcW w:w="0" w:type="auto"/>
            <w:hideMark/>
          </w:tcPr>
          <w:p w:rsidR="00F529D3" w:rsidRPr="003C65A0" w:rsidRDefault="00F529D3" w:rsidP="00F529D3">
            <w:pPr>
              <w:spacing w:before="100" w:beforeAutospacing="1" w:after="100" w:afterAutospacing="1"/>
              <w:ind w:left="360"/>
              <w:rPr>
                <w:rFonts w:eastAsia="Times New Roman" w:cstheme="minorHAnsi"/>
              </w:rPr>
            </w:pPr>
            <w:r w:rsidRPr="003C65A0">
              <w:rPr>
                <w:rFonts w:eastAsia="Times New Roman" w:cstheme="minorHAnsi"/>
              </w:rPr>
              <w:t>.</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YES Flint Network</w:t>
            </w:r>
          </w:p>
        </w:tc>
        <w:tc>
          <w:tcPr>
            <w:tcW w:w="0" w:type="auto"/>
            <w:hideMark/>
          </w:tcPr>
          <w:p w:rsidR="00F529D3" w:rsidRPr="003C65A0" w:rsidRDefault="00F529D3" w:rsidP="00F529D3">
            <w:p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C65A0">
              <w:rPr>
                <w:rFonts w:eastAsia="Times New Roman" w:cstheme="minorHAnsi"/>
              </w:rPr>
              <w:t>Joel Rash</w:t>
            </w:r>
          </w:p>
        </w:tc>
      </w:tr>
    </w:tbl>
    <w:p w:rsidR="00F529D3" w:rsidRPr="003C65A0" w:rsidRDefault="00F529D3" w:rsidP="00F529D3">
      <w:pPr>
        <w:rPr>
          <w:rFonts w:cstheme="minorHAnsi"/>
        </w:rPr>
      </w:pPr>
    </w:p>
    <w:sectPr w:rsidR="00F529D3" w:rsidRPr="003C6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D7" w:rsidRDefault="00BB10D7" w:rsidP="006B3DDB">
      <w:pPr>
        <w:spacing w:after="0" w:line="240" w:lineRule="auto"/>
      </w:pPr>
      <w:r>
        <w:separator/>
      </w:r>
    </w:p>
  </w:endnote>
  <w:endnote w:type="continuationSeparator" w:id="0">
    <w:p w:rsidR="00BB10D7" w:rsidRDefault="00BB10D7" w:rsidP="006B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D7" w:rsidRDefault="00BB10D7" w:rsidP="006B3DDB">
      <w:pPr>
        <w:spacing w:after="0" w:line="240" w:lineRule="auto"/>
      </w:pPr>
      <w:r>
        <w:separator/>
      </w:r>
    </w:p>
  </w:footnote>
  <w:footnote w:type="continuationSeparator" w:id="0">
    <w:p w:rsidR="00BB10D7" w:rsidRDefault="00BB10D7" w:rsidP="006B3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533"/>
    <w:multiLevelType w:val="multilevel"/>
    <w:tmpl w:val="FF9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15E57"/>
    <w:multiLevelType w:val="multilevel"/>
    <w:tmpl w:val="CDE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431C9"/>
    <w:multiLevelType w:val="multilevel"/>
    <w:tmpl w:val="5AFA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F7740"/>
    <w:multiLevelType w:val="multilevel"/>
    <w:tmpl w:val="412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E2921"/>
    <w:multiLevelType w:val="multilevel"/>
    <w:tmpl w:val="247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C12B0"/>
    <w:multiLevelType w:val="multilevel"/>
    <w:tmpl w:val="52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E28A3"/>
    <w:multiLevelType w:val="multilevel"/>
    <w:tmpl w:val="3B5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0507B"/>
    <w:multiLevelType w:val="hybridMultilevel"/>
    <w:tmpl w:val="95AE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D3"/>
    <w:rsid w:val="002109F2"/>
    <w:rsid w:val="00370C10"/>
    <w:rsid w:val="00375B9A"/>
    <w:rsid w:val="003C65A0"/>
    <w:rsid w:val="003D7226"/>
    <w:rsid w:val="00400289"/>
    <w:rsid w:val="00657F1F"/>
    <w:rsid w:val="006B3DDB"/>
    <w:rsid w:val="0073282F"/>
    <w:rsid w:val="00787EDE"/>
    <w:rsid w:val="00A70FFF"/>
    <w:rsid w:val="00AD6754"/>
    <w:rsid w:val="00BB10D7"/>
    <w:rsid w:val="00F529D3"/>
    <w:rsid w:val="00FB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2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29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9D3"/>
    <w:rPr>
      <w:rFonts w:ascii="Times New Roman" w:eastAsia="Times New Roman" w:hAnsi="Times New Roman" w:cs="Times New Roman"/>
      <w:b/>
      <w:bCs/>
      <w:sz w:val="36"/>
      <w:szCs w:val="36"/>
    </w:rPr>
  </w:style>
  <w:style w:type="paragraph" w:customStyle="1" w:styleId="first">
    <w:name w:val="first"/>
    <w:basedOn w:val="Normal"/>
    <w:rsid w:val="00F529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9D3"/>
    <w:rPr>
      <w:b/>
      <w:bCs/>
    </w:rPr>
  </w:style>
  <w:style w:type="character" w:styleId="Hyperlink">
    <w:name w:val="Hyperlink"/>
    <w:basedOn w:val="DefaultParagraphFont"/>
    <w:uiPriority w:val="99"/>
    <w:semiHidden/>
    <w:unhideWhenUsed/>
    <w:rsid w:val="00F529D3"/>
    <w:rPr>
      <w:color w:val="0000FF"/>
      <w:u w:val="single"/>
    </w:rPr>
  </w:style>
  <w:style w:type="paragraph" w:styleId="NormalWeb">
    <w:name w:val="Normal (Web)"/>
    <w:basedOn w:val="Normal"/>
    <w:uiPriority w:val="99"/>
    <w:unhideWhenUsed/>
    <w:rsid w:val="00F529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D3"/>
    <w:rPr>
      <w:rFonts w:ascii="Tahoma" w:hAnsi="Tahoma" w:cs="Tahoma"/>
      <w:sz w:val="16"/>
      <w:szCs w:val="16"/>
    </w:rPr>
  </w:style>
  <w:style w:type="paragraph" w:customStyle="1" w:styleId="twocolumn">
    <w:name w:val="two_column"/>
    <w:basedOn w:val="Normal"/>
    <w:rsid w:val="00F529D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2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529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529D3"/>
    <w:pPr>
      <w:ind w:left="720"/>
      <w:contextualSpacing/>
    </w:pPr>
  </w:style>
  <w:style w:type="character" w:customStyle="1" w:styleId="Heading1Char">
    <w:name w:val="Heading 1 Char"/>
    <w:basedOn w:val="DefaultParagraphFont"/>
    <w:link w:val="Heading1"/>
    <w:uiPriority w:val="9"/>
    <w:rsid w:val="00F529D3"/>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F529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29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29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29D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2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29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9D3"/>
    <w:rPr>
      <w:rFonts w:ascii="Times New Roman" w:eastAsia="Times New Roman" w:hAnsi="Times New Roman" w:cs="Times New Roman"/>
      <w:b/>
      <w:bCs/>
      <w:sz w:val="36"/>
      <w:szCs w:val="36"/>
    </w:rPr>
  </w:style>
  <w:style w:type="paragraph" w:customStyle="1" w:styleId="first">
    <w:name w:val="first"/>
    <w:basedOn w:val="Normal"/>
    <w:rsid w:val="00F529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9D3"/>
    <w:rPr>
      <w:b/>
      <w:bCs/>
    </w:rPr>
  </w:style>
  <w:style w:type="character" w:styleId="Hyperlink">
    <w:name w:val="Hyperlink"/>
    <w:basedOn w:val="DefaultParagraphFont"/>
    <w:uiPriority w:val="99"/>
    <w:semiHidden/>
    <w:unhideWhenUsed/>
    <w:rsid w:val="00F529D3"/>
    <w:rPr>
      <w:color w:val="0000FF"/>
      <w:u w:val="single"/>
    </w:rPr>
  </w:style>
  <w:style w:type="paragraph" w:styleId="NormalWeb">
    <w:name w:val="Normal (Web)"/>
    <w:basedOn w:val="Normal"/>
    <w:uiPriority w:val="99"/>
    <w:unhideWhenUsed/>
    <w:rsid w:val="00F529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D3"/>
    <w:rPr>
      <w:rFonts w:ascii="Tahoma" w:hAnsi="Tahoma" w:cs="Tahoma"/>
      <w:sz w:val="16"/>
      <w:szCs w:val="16"/>
    </w:rPr>
  </w:style>
  <w:style w:type="paragraph" w:customStyle="1" w:styleId="twocolumn">
    <w:name w:val="two_column"/>
    <w:basedOn w:val="Normal"/>
    <w:rsid w:val="00F529D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2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529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F529D3"/>
    <w:pPr>
      <w:ind w:left="720"/>
      <w:contextualSpacing/>
    </w:pPr>
  </w:style>
  <w:style w:type="character" w:customStyle="1" w:styleId="Heading1Char">
    <w:name w:val="Heading 1 Char"/>
    <w:basedOn w:val="DefaultParagraphFont"/>
    <w:link w:val="Heading1"/>
    <w:uiPriority w:val="9"/>
    <w:rsid w:val="00F529D3"/>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F529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29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29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29D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4672">
      <w:bodyDiv w:val="1"/>
      <w:marLeft w:val="0"/>
      <w:marRight w:val="0"/>
      <w:marTop w:val="0"/>
      <w:marBottom w:val="0"/>
      <w:divBdr>
        <w:top w:val="none" w:sz="0" w:space="0" w:color="auto"/>
        <w:left w:val="none" w:sz="0" w:space="0" w:color="auto"/>
        <w:bottom w:val="none" w:sz="0" w:space="0" w:color="auto"/>
        <w:right w:val="none" w:sz="0" w:space="0" w:color="auto"/>
      </w:divBdr>
      <w:divsChild>
        <w:div w:id="990904784">
          <w:marLeft w:val="0"/>
          <w:marRight w:val="0"/>
          <w:marTop w:val="0"/>
          <w:marBottom w:val="0"/>
          <w:divBdr>
            <w:top w:val="none" w:sz="0" w:space="0" w:color="auto"/>
            <w:left w:val="none" w:sz="0" w:space="0" w:color="auto"/>
            <w:bottom w:val="none" w:sz="0" w:space="0" w:color="auto"/>
            <w:right w:val="none" w:sz="0" w:space="0" w:color="auto"/>
          </w:divBdr>
        </w:div>
        <w:div w:id="958023364">
          <w:marLeft w:val="0"/>
          <w:marRight w:val="0"/>
          <w:marTop w:val="0"/>
          <w:marBottom w:val="0"/>
          <w:divBdr>
            <w:top w:val="none" w:sz="0" w:space="0" w:color="auto"/>
            <w:left w:val="none" w:sz="0" w:space="0" w:color="auto"/>
            <w:bottom w:val="none" w:sz="0" w:space="0" w:color="auto"/>
            <w:right w:val="none" w:sz="0" w:space="0" w:color="auto"/>
          </w:divBdr>
          <w:divsChild>
            <w:div w:id="599605441">
              <w:marLeft w:val="0"/>
              <w:marRight w:val="0"/>
              <w:marTop w:val="0"/>
              <w:marBottom w:val="0"/>
              <w:divBdr>
                <w:top w:val="none" w:sz="0" w:space="0" w:color="auto"/>
                <w:left w:val="none" w:sz="0" w:space="0" w:color="auto"/>
                <w:bottom w:val="none" w:sz="0" w:space="0" w:color="auto"/>
                <w:right w:val="none" w:sz="0" w:space="0" w:color="auto"/>
              </w:divBdr>
              <w:divsChild>
                <w:div w:id="18754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5828">
          <w:marLeft w:val="0"/>
          <w:marRight w:val="0"/>
          <w:marTop w:val="0"/>
          <w:marBottom w:val="0"/>
          <w:divBdr>
            <w:top w:val="none" w:sz="0" w:space="0" w:color="auto"/>
            <w:left w:val="none" w:sz="0" w:space="0" w:color="auto"/>
            <w:bottom w:val="none" w:sz="0" w:space="0" w:color="auto"/>
            <w:right w:val="none" w:sz="0" w:space="0" w:color="auto"/>
          </w:divBdr>
          <w:divsChild>
            <w:div w:id="73548905">
              <w:marLeft w:val="0"/>
              <w:marRight w:val="0"/>
              <w:marTop w:val="0"/>
              <w:marBottom w:val="0"/>
              <w:divBdr>
                <w:top w:val="none" w:sz="0" w:space="0" w:color="auto"/>
                <w:left w:val="none" w:sz="0" w:space="0" w:color="auto"/>
                <w:bottom w:val="none" w:sz="0" w:space="0" w:color="auto"/>
                <w:right w:val="none" w:sz="0" w:space="0" w:color="auto"/>
              </w:divBdr>
              <w:divsChild>
                <w:div w:id="5997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3707">
      <w:bodyDiv w:val="1"/>
      <w:marLeft w:val="0"/>
      <w:marRight w:val="0"/>
      <w:marTop w:val="0"/>
      <w:marBottom w:val="0"/>
      <w:divBdr>
        <w:top w:val="none" w:sz="0" w:space="0" w:color="auto"/>
        <w:left w:val="none" w:sz="0" w:space="0" w:color="auto"/>
        <w:bottom w:val="none" w:sz="0" w:space="0" w:color="auto"/>
        <w:right w:val="none" w:sz="0" w:space="0" w:color="auto"/>
      </w:divBdr>
    </w:div>
    <w:div w:id="1492988415">
      <w:bodyDiv w:val="1"/>
      <w:marLeft w:val="0"/>
      <w:marRight w:val="0"/>
      <w:marTop w:val="0"/>
      <w:marBottom w:val="0"/>
      <w:divBdr>
        <w:top w:val="none" w:sz="0" w:space="0" w:color="auto"/>
        <w:left w:val="none" w:sz="0" w:space="0" w:color="auto"/>
        <w:bottom w:val="none" w:sz="0" w:space="0" w:color="auto"/>
        <w:right w:val="none" w:sz="0" w:space="0" w:color="auto"/>
      </w:divBdr>
    </w:div>
    <w:div w:id="17815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CEDAM1</dc:creator>
  <cp:lastModifiedBy>CEDAM1</cp:lastModifiedBy>
  <cp:revision>5</cp:revision>
  <dcterms:created xsi:type="dcterms:W3CDTF">2011-12-05T15:25:00Z</dcterms:created>
  <dcterms:modified xsi:type="dcterms:W3CDTF">2011-12-07T15:51:00Z</dcterms:modified>
</cp:coreProperties>
</file>